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0CD" w:rsidRDefault="004B20CD" w:rsidP="004B20CD">
      <w:pPr>
        <w:jc w:val="center"/>
        <w:rPr>
          <w:rFonts w:ascii="Cambria" w:hAnsi="Cambria"/>
          <w:b/>
          <w:sz w:val="22"/>
          <w:szCs w:val="22"/>
        </w:rPr>
      </w:pPr>
    </w:p>
    <w:p w:rsidR="004B20CD" w:rsidRPr="00257E49" w:rsidRDefault="005A5594" w:rsidP="004B20CD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 w:rsidR="00265D47">
        <w:rPr>
          <w:rFonts w:asciiTheme="minorHAnsi" w:hAnsiTheme="minorHAnsi" w:cstheme="minorHAnsi"/>
          <w:b/>
          <w:sz w:val="22"/>
          <w:szCs w:val="22"/>
        </w:rPr>
        <w:t>10</w:t>
      </w:r>
      <w:r w:rsidR="00237F6A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:rsidR="004B20CD" w:rsidRPr="00257E49" w:rsidRDefault="004B20CD" w:rsidP="004B20CD">
      <w:pPr>
        <w:rPr>
          <w:rFonts w:asciiTheme="minorHAnsi" w:hAnsiTheme="minorHAnsi" w:cstheme="minorHAnsi"/>
          <w:i/>
          <w:iCs/>
          <w:sz w:val="22"/>
          <w:szCs w:val="22"/>
        </w:rPr>
      </w:pPr>
    </w:p>
    <w:p w:rsidR="004B20CD" w:rsidRDefault="004B20CD" w:rsidP="004B20CD">
      <w:pPr>
        <w:spacing w:after="150" w:line="276" w:lineRule="auto"/>
        <w:ind w:firstLine="567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B20CD" w:rsidRPr="00671267" w:rsidRDefault="00671267" w:rsidP="00D24FDF">
      <w:pPr>
        <w:pStyle w:val="Tekstpodstawowy"/>
        <w:spacing w:line="283" w:lineRule="auto"/>
        <w:ind w:right="17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  <w:lang w:val="pl-PL"/>
        </w:rPr>
      </w:pPr>
      <w:r w:rsidRPr="00671267">
        <w:rPr>
          <w:rFonts w:asciiTheme="minorHAnsi" w:hAnsiTheme="minorHAnsi" w:cstheme="minorHAnsi"/>
          <w:b/>
          <w:bCs/>
          <w:color w:val="000000"/>
          <w:sz w:val="22"/>
          <w:szCs w:val="22"/>
          <w:lang w:val="pl-PL"/>
        </w:rPr>
        <w:t>Identyfikator postępowania:</w:t>
      </w:r>
    </w:p>
    <w:p w:rsidR="00671267" w:rsidRDefault="00D74B68" w:rsidP="00D24FDF">
      <w:pPr>
        <w:pStyle w:val="Tekstpodstawowy"/>
        <w:spacing w:line="283" w:lineRule="auto"/>
        <w:ind w:right="17"/>
        <w:jc w:val="both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>
        <w:rPr>
          <w:rFonts w:ascii="Segoe UI" w:hAnsi="Segoe UI" w:cs="Segoe UI"/>
          <w:color w:val="111111"/>
          <w:sz w:val="22"/>
          <w:szCs w:val="22"/>
          <w:shd w:val="clear" w:color="auto" w:fill="FFFFFF"/>
        </w:rPr>
        <w:t>d85549df-a780-463d-802f-52f80d57d08f</w:t>
      </w:r>
    </w:p>
    <w:p w:rsidR="00671267" w:rsidRDefault="00671267" w:rsidP="00D24FDF">
      <w:pPr>
        <w:pStyle w:val="Tekstpodstawowy"/>
        <w:spacing w:line="283" w:lineRule="auto"/>
        <w:ind w:right="17"/>
        <w:jc w:val="both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</w:p>
    <w:p w:rsidR="00671267" w:rsidRDefault="00671267" w:rsidP="00D24FDF">
      <w:pPr>
        <w:pStyle w:val="Tekstpodstawowy"/>
        <w:spacing w:line="283" w:lineRule="auto"/>
        <w:ind w:right="17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  <w:lang w:val="pl-PL"/>
        </w:rPr>
      </w:pPr>
      <w:r w:rsidRPr="00671267">
        <w:rPr>
          <w:rFonts w:asciiTheme="minorHAnsi" w:hAnsiTheme="minorHAnsi" w:cstheme="minorHAnsi"/>
          <w:b/>
          <w:bCs/>
          <w:color w:val="000000"/>
          <w:sz w:val="22"/>
          <w:szCs w:val="22"/>
          <w:lang w:val="pl-PL"/>
        </w:rPr>
        <w:t>Link do postępowania:</w:t>
      </w:r>
    </w:p>
    <w:p w:rsidR="00D74B68" w:rsidRPr="00671267" w:rsidRDefault="00D74B68" w:rsidP="00D24FDF">
      <w:pPr>
        <w:pStyle w:val="Tekstpodstawowy"/>
        <w:spacing w:line="283" w:lineRule="auto"/>
        <w:ind w:right="17"/>
        <w:jc w:val="both"/>
        <w:rPr>
          <w:b/>
          <w:bCs/>
        </w:rPr>
      </w:pPr>
      <w:r w:rsidRPr="00D74B68">
        <w:rPr>
          <w:b/>
          <w:bCs/>
        </w:rPr>
        <w:t>https://miniportal.uzp.gov.pl/Postepowania/d85549df-a780-463d-802f-52f80d57d08f</w:t>
      </w:r>
    </w:p>
    <w:sectPr w:rsidR="00D74B68" w:rsidRPr="006712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150" w:rsidRDefault="00805150" w:rsidP="004B20CD">
      <w:r>
        <w:separator/>
      </w:r>
    </w:p>
  </w:endnote>
  <w:endnote w:type="continuationSeparator" w:id="0">
    <w:p w:rsidR="00805150" w:rsidRDefault="00805150" w:rsidP="004B2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150" w:rsidRDefault="00805150" w:rsidP="004B20CD">
      <w:r>
        <w:separator/>
      </w:r>
    </w:p>
  </w:footnote>
  <w:footnote w:type="continuationSeparator" w:id="0">
    <w:p w:rsidR="00805150" w:rsidRDefault="00805150" w:rsidP="004B2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0CD" w:rsidRDefault="004B20CD">
    <w:pPr>
      <w:pStyle w:val="Nagwek"/>
    </w:pPr>
  </w:p>
  <w:p w:rsidR="004B20CD" w:rsidRDefault="004B20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7CED"/>
    <w:multiLevelType w:val="hybridMultilevel"/>
    <w:tmpl w:val="AD2E2F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867E1"/>
    <w:multiLevelType w:val="hybridMultilevel"/>
    <w:tmpl w:val="F5F2D6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F296"/>
    <w:multiLevelType w:val="hybridMultilevel"/>
    <w:tmpl w:val="FE3D574D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D86B8D"/>
    <w:multiLevelType w:val="hybridMultilevel"/>
    <w:tmpl w:val="90E05BC6"/>
    <w:lvl w:ilvl="0" w:tplc="9C9A2F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69B5401"/>
    <w:multiLevelType w:val="hybridMultilevel"/>
    <w:tmpl w:val="24649BDE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638AE"/>
    <w:multiLevelType w:val="hybridMultilevel"/>
    <w:tmpl w:val="BA82AB08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4017B86F"/>
    <w:multiLevelType w:val="hybridMultilevel"/>
    <w:tmpl w:val="BD78A037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A524990"/>
    <w:multiLevelType w:val="hybridMultilevel"/>
    <w:tmpl w:val="C6D0C844"/>
    <w:lvl w:ilvl="0" w:tplc="0415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 w15:restartNumberingAfterBreak="0">
    <w:nsid w:val="5EE55363"/>
    <w:multiLevelType w:val="multilevel"/>
    <w:tmpl w:val="F850A4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)"/>
      <w:lvlJc w:val="left"/>
      <w:pPr>
        <w:ind w:left="3054" w:hanging="360"/>
      </w:pPr>
      <w:rPr>
        <w:rFonts w:hint="default"/>
        <w:b w:val="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9"/>
  </w:num>
  <w:num w:numId="5">
    <w:abstractNumId w:val="5"/>
  </w:num>
  <w:num w:numId="6">
    <w:abstractNumId w:val="8"/>
  </w:num>
  <w:num w:numId="7">
    <w:abstractNumId w:val="3"/>
  </w:num>
  <w:num w:numId="8">
    <w:abstractNumId w:val="0"/>
  </w:num>
  <w:num w:numId="9">
    <w:abstractNumId w:val="2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0CD"/>
    <w:rsid w:val="00097A08"/>
    <w:rsid w:val="000D0848"/>
    <w:rsid w:val="00237F6A"/>
    <w:rsid w:val="00243337"/>
    <w:rsid w:val="00257E49"/>
    <w:rsid w:val="00265D47"/>
    <w:rsid w:val="002E0004"/>
    <w:rsid w:val="002E74F5"/>
    <w:rsid w:val="00355AEB"/>
    <w:rsid w:val="003C2E4B"/>
    <w:rsid w:val="00465B7C"/>
    <w:rsid w:val="00465C17"/>
    <w:rsid w:val="00484A75"/>
    <w:rsid w:val="004B20CD"/>
    <w:rsid w:val="0051506B"/>
    <w:rsid w:val="0055173E"/>
    <w:rsid w:val="005A5594"/>
    <w:rsid w:val="00607CD1"/>
    <w:rsid w:val="00616DDD"/>
    <w:rsid w:val="006710FC"/>
    <w:rsid w:val="00671267"/>
    <w:rsid w:val="00723F65"/>
    <w:rsid w:val="00796CA1"/>
    <w:rsid w:val="007B52CE"/>
    <w:rsid w:val="00805150"/>
    <w:rsid w:val="008368F1"/>
    <w:rsid w:val="009F460A"/>
    <w:rsid w:val="00A21AC2"/>
    <w:rsid w:val="00A742AC"/>
    <w:rsid w:val="00AF138D"/>
    <w:rsid w:val="00B274C6"/>
    <w:rsid w:val="00CE6FA7"/>
    <w:rsid w:val="00D24FDF"/>
    <w:rsid w:val="00D74B68"/>
    <w:rsid w:val="00D95232"/>
    <w:rsid w:val="00DB3534"/>
    <w:rsid w:val="00E07C7A"/>
    <w:rsid w:val="00F176DC"/>
    <w:rsid w:val="00F60674"/>
    <w:rsid w:val="00F8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EA2E1F"/>
  <w15:chartTrackingRefBased/>
  <w15:docId w15:val="{6C32857C-96D5-442E-94CC-0BFBFD52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20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20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20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20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20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B20CD"/>
    <w:pPr>
      <w:suppressAutoHyphens/>
      <w:spacing w:after="120"/>
    </w:pPr>
    <w:rPr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B20C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Hipercze">
    <w:name w:val="Hyperlink"/>
    <w:rsid w:val="004B20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B20CD"/>
    <w:pPr>
      <w:suppressAutoHyphens/>
    </w:pPr>
    <w:rPr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B20C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B20CD"/>
    <w:rPr>
      <w:vertAlign w:val="superscript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4B20C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A55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559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55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55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559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5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59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D24FD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Matejczuk</dc:creator>
  <cp:keywords/>
  <dc:description/>
  <cp:lastModifiedBy>Małgorzata Wołek</cp:lastModifiedBy>
  <cp:revision>5</cp:revision>
  <dcterms:created xsi:type="dcterms:W3CDTF">2021-06-23T17:17:00Z</dcterms:created>
  <dcterms:modified xsi:type="dcterms:W3CDTF">2021-08-10T12:32:00Z</dcterms:modified>
</cp:coreProperties>
</file>